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A6" w:rsidRDefault="00351F89" w:rsidP="00990D4A">
      <w:pPr>
        <w:jc w:val="center"/>
        <w:rPr>
          <w:b/>
          <w:color w:val="1F4E79" w:themeColor="accent1" w:themeShade="80"/>
          <w:sz w:val="48"/>
          <w:szCs w:val="48"/>
        </w:rPr>
      </w:pPr>
      <w:r w:rsidRPr="0082765E">
        <w:rPr>
          <w:noProof/>
          <w:sz w:val="48"/>
          <w:szCs w:val="48"/>
          <w:lang w:eastAsia="fr-FR"/>
        </w:rPr>
        <w:drawing>
          <wp:anchor distT="0" distB="0" distL="114300" distR="114300" simplePos="0" relativeHeight="251660288" behindDoc="0" locked="0" layoutInCell="1" allowOverlap="1">
            <wp:simplePos x="0" y="0"/>
            <wp:positionH relativeFrom="column">
              <wp:posOffset>519430</wp:posOffset>
            </wp:positionH>
            <wp:positionV relativeFrom="paragraph">
              <wp:posOffset>-699770</wp:posOffset>
            </wp:positionV>
            <wp:extent cx="1362075" cy="1091068"/>
            <wp:effectExtent l="0" t="0" r="0" b="0"/>
            <wp:wrapNone/>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091068"/>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A6" w:rsidRPr="0082765E">
        <w:rPr>
          <w:b/>
          <w:color w:val="1F4E79" w:themeColor="accent1" w:themeShade="80"/>
          <w:sz w:val="48"/>
          <w:szCs w:val="48"/>
        </w:rPr>
        <w:t>Charte de la cantine</w:t>
      </w:r>
    </w:p>
    <w:p w:rsidR="0082765E" w:rsidRDefault="0082765E" w:rsidP="00990D4A">
      <w:pPr>
        <w:jc w:val="center"/>
        <w:rPr>
          <w:b/>
          <w:color w:val="1F4E79" w:themeColor="accent1" w:themeShade="80"/>
          <w:sz w:val="48"/>
          <w:szCs w:val="48"/>
        </w:rPr>
      </w:pPr>
    </w:p>
    <w:p w:rsidR="0082765E" w:rsidRPr="0082765E" w:rsidRDefault="0082765E" w:rsidP="00990D4A">
      <w:pPr>
        <w:jc w:val="center"/>
        <w:rPr>
          <w:b/>
          <w:color w:val="1F4E79" w:themeColor="accent1" w:themeShade="80"/>
          <w:sz w:val="48"/>
          <w:szCs w:val="48"/>
        </w:rPr>
      </w:pPr>
    </w:p>
    <w:p w:rsidR="0082765E" w:rsidRPr="0082765E" w:rsidRDefault="00990D4A" w:rsidP="00990D4A">
      <w:pPr>
        <w:shd w:val="clear" w:color="auto" w:fill="9CC2E5" w:themeFill="accent1" w:themeFillTint="99"/>
        <w:rPr>
          <w:sz w:val="28"/>
          <w:szCs w:val="28"/>
        </w:rPr>
      </w:pPr>
      <w:r w:rsidRPr="0082765E">
        <w:rPr>
          <w:sz w:val="28"/>
          <w:szCs w:val="28"/>
        </w:rPr>
        <w:t xml:space="preserve">Cette charte a été mise en place en collaboration avec les différents partenaires et présentée au conseil d’enfants ainsi qu’au conseil d’établissement. Sa mission est d’assurer que les enfants accueillis prennent leur repas dans un lieu sécurisé et dans une atmosphère conviviale. Elle se décline en plusieurs objectifs : </w:t>
      </w:r>
    </w:p>
    <w:p w:rsidR="00990D4A" w:rsidRPr="0082765E" w:rsidRDefault="00990D4A" w:rsidP="0082765E">
      <w:pPr>
        <w:pStyle w:val="Paragraphedeliste"/>
        <w:numPr>
          <w:ilvl w:val="0"/>
          <w:numId w:val="1"/>
        </w:numPr>
        <w:shd w:val="clear" w:color="auto" w:fill="FFFFFF" w:themeFill="background1"/>
        <w:rPr>
          <w:sz w:val="28"/>
          <w:szCs w:val="28"/>
        </w:rPr>
      </w:pPr>
      <w:r w:rsidRPr="0082765E">
        <w:rPr>
          <w:sz w:val="28"/>
          <w:szCs w:val="28"/>
        </w:rPr>
        <w:t xml:space="preserve">Créer des conditions pour que la pause méridienne soit agréable. </w:t>
      </w:r>
    </w:p>
    <w:p w:rsidR="00990D4A" w:rsidRPr="0082765E" w:rsidRDefault="00990D4A" w:rsidP="00990D4A">
      <w:pPr>
        <w:pStyle w:val="Paragraphedeliste"/>
        <w:numPr>
          <w:ilvl w:val="0"/>
          <w:numId w:val="1"/>
        </w:numPr>
        <w:shd w:val="clear" w:color="auto" w:fill="FFFFFF" w:themeFill="background1"/>
        <w:rPr>
          <w:sz w:val="28"/>
          <w:szCs w:val="28"/>
        </w:rPr>
      </w:pPr>
      <w:r w:rsidRPr="0082765E">
        <w:rPr>
          <w:sz w:val="28"/>
          <w:szCs w:val="28"/>
        </w:rPr>
        <w:t xml:space="preserve">Veiller à la sécurité des enfants. </w:t>
      </w:r>
    </w:p>
    <w:p w:rsidR="00990D4A" w:rsidRPr="0082765E" w:rsidRDefault="00990D4A" w:rsidP="00990D4A">
      <w:pPr>
        <w:pStyle w:val="Paragraphedeliste"/>
        <w:numPr>
          <w:ilvl w:val="0"/>
          <w:numId w:val="1"/>
        </w:numPr>
        <w:shd w:val="clear" w:color="auto" w:fill="FFFFFF" w:themeFill="background1"/>
        <w:rPr>
          <w:sz w:val="28"/>
          <w:szCs w:val="28"/>
        </w:rPr>
      </w:pPr>
      <w:r w:rsidRPr="0082765E">
        <w:rPr>
          <w:sz w:val="28"/>
          <w:szCs w:val="28"/>
        </w:rPr>
        <w:t xml:space="preserve">Favoriser l’épanouissement et la socialisation des enfants. </w:t>
      </w:r>
    </w:p>
    <w:p w:rsidR="00990D4A" w:rsidRDefault="00990D4A" w:rsidP="00990D4A">
      <w:pPr>
        <w:shd w:val="clear" w:color="auto" w:fill="FFFFFF" w:themeFill="background1"/>
        <w:rPr>
          <w:sz w:val="28"/>
          <w:szCs w:val="28"/>
        </w:rPr>
      </w:pPr>
    </w:p>
    <w:p w:rsidR="0082765E" w:rsidRPr="0082765E" w:rsidRDefault="0082765E" w:rsidP="00990D4A">
      <w:pPr>
        <w:shd w:val="clear" w:color="auto" w:fill="FFFFFF" w:themeFill="background1"/>
        <w:rPr>
          <w:sz w:val="28"/>
          <w:szCs w:val="28"/>
        </w:rPr>
      </w:pPr>
      <w:r w:rsidRPr="0082765E">
        <w:rPr>
          <w:noProof/>
          <w:sz w:val="28"/>
          <w:szCs w:val="28"/>
          <w:lang w:eastAsia="fr-FR"/>
        </w:rPr>
        <w:drawing>
          <wp:anchor distT="0" distB="0" distL="114300" distR="114300" simplePos="0" relativeHeight="251659264" behindDoc="0" locked="0" layoutInCell="1" allowOverlap="1" wp14:anchorId="70A50FB0" wp14:editId="0757CEA6">
            <wp:simplePos x="0" y="0"/>
            <wp:positionH relativeFrom="margin">
              <wp:posOffset>5805170</wp:posOffset>
            </wp:positionH>
            <wp:positionV relativeFrom="paragraph">
              <wp:posOffset>10160</wp:posOffset>
            </wp:positionV>
            <wp:extent cx="2924175" cy="2021336"/>
            <wp:effectExtent l="0" t="0" r="0" b="0"/>
            <wp:wrapNone/>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2021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F89" w:rsidRPr="0082765E" w:rsidRDefault="003E79A6" w:rsidP="0082765E">
      <w:pPr>
        <w:rPr>
          <w:sz w:val="36"/>
          <w:szCs w:val="36"/>
        </w:rPr>
      </w:pPr>
      <w:r w:rsidRPr="0082765E">
        <w:rPr>
          <w:b/>
          <w:sz w:val="36"/>
          <w:szCs w:val="36"/>
          <w:u w:val="single"/>
        </w:rPr>
        <w:t>Avant le repas :</w:t>
      </w:r>
    </w:p>
    <w:p w:rsidR="00351F89" w:rsidRPr="0082765E" w:rsidRDefault="003E79A6" w:rsidP="00351F89">
      <w:pPr>
        <w:pStyle w:val="Paragraphedeliste"/>
        <w:numPr>
          <w:ilvl w:val="0"/>
          <w:numId w:val="2"/>
        </w:numPr>
        <w:rPr>
          <w:sz w:val="28"/>
          <w:szCs w:val="28"/>
        </w:rPr>
      </w:pPr>
      <w:r w:rsidRPr="0082765E">
        <w:rPr>
          <w:sz w:val="28"/>
          <w:szCs w:val="28"/>
        </w:rPr>
        <w:t>Au signal, je vais calmement me laver les mains</w:t>
      </w:r>
      <w:r w:rsidR="00351F89" w:rsidRPr="0082765E">
        <w:rPr>
          <w:sz w:val="28"/>
          <w:szCs w:val="28"/>
        </w:rPr>
        <w:t xml:space="preserve"> </w:t>
      </w:r>
    </w:p>
    <w:p w:rsidR="00351F89" w:rsidRPr="0082765E" w:rsidRDefault="00351F89" w:rsidP="00351F89">
      <w:pPr>
        <w:pStyle w:val="Paragraphedeliste"/>
        <w:numPr>
          <w:ilvl w:val="0"/>
          <w:numId w:val="2"/>
        </w:numPr>
        <w:rPr>
          <w:sz w:val="28"/>
          <w:szCs w:val="28"/>
        </w:rPr>
      </w:pPr>
      <w:r w:rsidRPr="0082765E">
        <w:rPr>
          <w:sz w:val="28"/>
          <w:szCs w:val="28"/>
        </w:rPr>
        <w:t>J</w:t>
      </w:r>
      <w:r w:rsidR="003E79A6" w:rsidRPr="0082765E">
        <w:rPr>
          <w:sz w:val="28"/>
          <w:szCs w:val="28"/>
        </w:rPr>
        <w:t>’attends devant le portail que l’on me dise d’</w:t>
      </w:r>
      <w:r w:rsidRPr="0082765E">
        <w:rPr>
          <w:sz w:val="28"/>
          <w:szCs w:val="28"/>
        </w:rPr>
        <w:t xml:space="preserve">avancer. </w:t>
      </w:r>
    </w:p>
    <w:p w:rsidR="0082765E" w:rsidRDefault="003E79A6" w:rsidP="0082765E">
      <w:pPr>
        <w:pStyle w:val="Paragraphedeliste"/>
        <w:numPr>
          <w:ilvl w:val="0"/>
          <w:numId w:val="2"/>
        </w:numPr>
        <w:rPr>
          <w:sz w:val="28"/>
          <w:szCs w:val="28"/>
        </w:rPr>
      </w:pPr>
      <w:r w:rsidRPr="0082765E">
        <w:rPr>
          <w:sz w:val="28"/>
          <w:szCs w:val="28"/>
        </w:rPr>
        <w:t xml:space="preserve">Je me rends au </w:t>
      </w:r>
      <w:r w:rsidR="00351F89" w:rsidRPr="0082765E">
        <w:rPr>
          <w:sz w:val="28"/>
          <w:szCs w:val="28"/>
        </w:rPr>
        <w:t>restaurant scolaire</w:t>
      </w:r>
      <w:r w:rsidR="0082765E">
        <w:rPr>
          <w:sz w:val="28"/>
          <w:szCs w:val="28"/>
        </w:rPr>
        <w:t xml:space="preserve"> sans courir, sans bousculade.</w:t>
      </w:r>
    </w:p>
    <w:p w:rsidR="0082765E" w:rsidRDefault="0082765E" w:rsidP="0082765E">
      <w:pPr>
        <w:rPr>
          <w:sz w:val="28"/>
          <w:szCs w:val="28"/>
        </w:rPr>
      </w:pPr>
    </w:p>
    <w:p w:rsidR="0082765E" w:rsidRDefault="0082765E">
      <w:pPr>
        <w:rPr>
          <w:sz w:val="28"/>
          <w:szCs w:val="28"/>
        </w:rPr>
      </w:pPr>
    </w:p>
    <w:p w:rsidR="00990D4A" w:rsidRPr="0082765E" w:rsidRDefault="0082765E">
      <w:pPr>
        <w:rPr>
          <w:b/>
          <w:sz w:val="36"/>
          <w:szCs w:val="36"/>
          <w:u w:val="single"/>
        </w:rPr>
      </w:pPr>
      <w:r w:rsidRPr="0082765E">
        <w:rPr>
          <w:noProof/>
          <w:sz w:val="28"/>
          <w:szCs w:val="28"/>
          <w:lang w:eastAsia="fr-FR"/>
        </w:rPr>
        <w:lastRenderedPageBreak/>
        <w:drawing>
          <wp:anchor distT="0" distB="0" distL="114300" distR="114300" simplePos="0" relativeHeight="251658240" behindDoc="0" locked="0" layoutInCell="1" allowOverlap="1" wp14:anchorId="6D9C259E" wp14:editId="1A5C1E4E">
            <wp:simplePos x="0" y="0"/>
            <wp:positionH relativeFrom="margin">
              <wp:posOffset>5076190</wp:posOffset>
            </wp:positionH>
            <wp:positionV relativeFrom="paragraph">
              <wp:posOffset>-538480</wp:posOffset>
            </wp:positionV>
            <wp:extent cx="2209781" cy="1076960"/>
            <wp:effectExtent l="0" t="0" r="635" b="8890"/>
            <wp:wrapNone/>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781"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A6" w:rsidRPr="0082765E">
        <w:rPr>
          <w:b/>
          <w:sz w:val="36"/>
          <w:szCs w:val="36"/>
          <w:u w:val="single"/>
        </w:rPr>
        <w:t>A la cantine</w:t>
      </w:r>
      <w:r w:rsidR="00990D4A" w:rsidRPr="0082765E">
        <w:rPr>
          <w:b/>
          <w:sz w:val="36"/>
          <w:szCs w:val="36"/>
          <w:u w:val="single"/>
        </w:rPr>
        <w:t xml:space="preserve"> : </w:t>
      </w:r>
    </w:p>
    <w:p w:rsidR="00351F89" w:rsidRPr="0082765E" w:rsidRDefault="00351F89">
      <w:pPr>
        <w:rPr>
          <w:b/>
          <w:sz w:val="28"/>
          <w:szCs w:val="28"/>
          <w:u w:val="single"/>
        </w:rPr>
      </w:pPr>
    </w:p>
    <w:tbl>
      <w:tblPr>
        <w:tblStyle w:val="Grilledutableau"/>
        <w:tblW w:w="0" w:type="auto"/>
        <w:tblLook w:val="04A0" w:firstRow="1" w:lastRow="0" w:firstColumn="1" w:lastColumn="0" w:noHBand="0" w:noVBand="1"/>
      </w:tblPr>
      <w:tblGrid>
        <w:gridCol w:w="4664"/>
        <w:gridCol w:w="4665"/>
        <w:gridCol w:w="4665"/>
      </w:tblGrid>
      <w:tr w:rsidR="003E79A6" w:rsidRPr="0082765E" w:rsidTr="003E79A6">
        <w:tc>
          <w:tcPr>
            <w:tcW w:w="4664" w:type="dxa"/>
          </w:tcPr>
          <w:p w:rsidR="003E79A6" w:rsidRPr="0082765E" w:rsidRDefault="003E79A6" w:rsidP="00990D4A">
            <w:pPr>
              <w:jc w:val="center"/>
              <w:rPr>
                <w:b/>
                <w:color w:val="0070C0"/>
                <w:sz w:val="24"/>
                <w:szCs w:val="24"/>
              </w:rPr>
            </w:pPr>
            <w:r w:rsidRPr="0082765E">
              <w:rPr>
                <w:b/>
                <w:color w:val="0070C0"/>
                <w:sz w:val="24"/>
                <w:szCs w:val="24"/>
              </w:rPr>
              <w:t>J’ai le droit</w:t>
            </w:r>
          </w:p>
        </w:tc>
        <w:tc>
          <w:tcPr>
            <w:tcW w:w="4665" w:type="dxa"/>
          </w:tcPr>
          <w:p w:rsidR="003E79A6" w:rsidRPr="0082765E" w:rsidRDefault="003E79A6" w:rsidP="00990D4A">
            <w:pPr>
              <w:jc w:val="center"/>
              <w:rPr>
                <w:b/>
                <w:color w:val="0070C0"/>
                <w:sz w:val="24"/>
                <w:szCs w:val="24"/>
              </w:rPr>
            </w:pPr>
            <w:r w:rsidRPr="0082765E">
              <w:rPr>
                <w:b/>
                <w:color w:val="0070C0"/>
                <w:sz w:val="24"/>
                <w:szCs w:val="24"/>
              </w:rPr>
              <w:t>J’ai le devoir</w:t>
            </w:r>
          </w:p>
        </w:tc>
        <w:tc>
          <w:tcPr>
            <w:tcW w:w="4665" w:type="dxa"/>
          </w:tcPr>
          <w:p w:rsidR="003E79A6" w:rsidRPr="0082765E" w:rsidRDefault="003E79A6" w:rsidP="00990D4A">
            <w:pPr>
              <w:jc w:val="center"/>
              <w:rPr>
                <w:b/>
                <w:color w:val="0070C0"/>
                <w:sz w:val="24"/>
                <w:szCs w:val="24"/>
              </w:rPr>
            </w:pPr>
            <w:r w:rsidRPr="0082765E">
              <w:rPr>
                <w:b/>
                <w:color w:val="0070C0"/>
                <w:sz w:val="24"/>
                <w:szCs w:val="24"/>
              </w:rPr>
              <w:t>En cas de manquement, les adultes ont le droit :</w:t>
            </w:r>
          </w:p>
        </w:tc>
      </w:tr>
      <w:tr w:rsidR="003E79A6" w:rsidRPr="0082765E" w:rsidTr="003E79A6">
        <w:tc>
          <w:tcPr>
            <w:tcW w:w="4664" w:type="dxa"/>
          </w:tcPr>
          <w:p w:rsidR="003E79A6" w:rsidRPr="0082765E" w:rsidRDefault="003E79A6">
            <w:pPr>
              <w:rPr>
                <w:sz w:val="24"/>
                <w:szCs w:val="24"/>
              </w:rPr>
            </w:pPr>
            <w:r w:rsidRPr="0082765E">
              <w:rPr>
                <w:sz w:val="24"/>
                <w:szCs w:val="24"/>
              </w:rPr>
              <w:t xml:space="preserve">De m’installer où je veux </w:t>
            </w:r>
          </w:p>
        </w:tc>
        <w:tc>
          <w:tcPr>
            <w:tcW w:w="4665" w:type="dxa"/>
          </w:tcPr>
          <w:p w:rsidR="003E79A6" w:rsidRPr="0082765E" w:rsidRDefault="00990D4A">
            <w:pPr>
              <w:rPr>
                <w:sz w:val="24"/>
                <w:szCs w:val="24"/>
              </w:rPr>
            </w:pPr>
            <w:r w:rsidRPr="0082765E">
              <w:rPr>
                <w:sz w:val="24"/>
                <w:szCs w:val="24"/>
              </w:rPr>
              <w:t>D</w:t>
            </w:r>
            <w:r w:rsidR="003E79A6" w:rsidRPr="0082765E">
              <w:rPr>
                <w:sz w:val="24"/>
                <w:szCs w:val="24"/>
              </w:rPr>
              <w:t>’accepter de pouvoir déjeuner avec tout le monde</w:t>
            </w:r>
          </w:p>
        </w:tc>
        <w:tc>
          <w:tcPr>
            <w:tcW w:w="4665" w:type="dxa"/>
          </w:tcPr>
          <w:p w:rsidR="003E79A6" w:rsidRPr="0082765E" w:rsidRDefault="003E79A6">
            <w:pPr>
              <w:rPr>
                <w:sz w:val="24"/>
                <w:szCs w:val="24"/>
              </w:rPr>
            </w:pPr>
            <w:r w:rsidRPr="0082765E">
              <w:rPr>
                <w:sz w:val="24"/>
                <w:szCs w:val="24"/>
              </w:rPr>
              <w:t>de te changer de place en cas de problème</w:t>
            </w:r>
          </w:p>
        </w:tc>
      </w:tr>
      <w:tr w:rsidR="003E79A6" w:rsidRPr="0082765E" w:rsidTr="003E79A6">
        <w:tc>
          <w:tcPr>
            <w:tcW w:w="4664" w:type="dxa"/>
          </w:tcPr>
          <w:p w:rsidR="003E79A6" w:rsidRPr="0082765E" w:rsidRDefault="003E79A6">
            <w:pPr>
              <w:rPr>
                <w:sz w:val="24"/>
                <w:szCs w:val="24"/>
              </w:rPr>
            </w:pPr>
            <w:r w:rsidRPr="0082765E">
              <w:rPr>
                <w:sz w:val="24"/>
                <w:szCs w:val="24"/>
              </w:rPr>
              <w:t>De discuter avec mes camarades</w:t>
            </w:r>
          </w:p>
        </w:tc>
        <w:tc>
          <w:tcPr>
            <w:tcW w:w="4665" w:type="dxa"/>
          </w:tcPr>
          <w:p w:rsidR="003E79A6" w:rsidRPr="0082765E" w:rsidRDefault="003E79A6" w:rsidP="003E79A6">
            <w:pPr>
              <w:rPr>
                <w:sz w:val="24"/>
                <w:szCs w:val="24"/>
              </w:rPr>
            </w:pPr>
            <w:r w:rsidRPr="0082765E">
              <w:rPr>
                <w:sz w:val="24"/>
                <w:szCs w:val="24"/>
              </w:rPr>
              <w:t>De discuter calmement, dans le respect des autres, en surveillant mon lang</w:t>
            </w:r>
            <w:r w:rsidR="00990D4A" w:rsidRPr="0082765E">
              <w:rPr>
                <w:sz w:val="24"/>
                <w:szCs w:val="24"/>
              </w:rPr>
              <w:t>age et en se tenant bien à table</w:t>
            </w:r>
            <w:r w:rsidRPr="0082765E">
              <w:rPr>
                <w:sz w:val="24"/>
                <w:szCs w:val="24"/>
              </w:rPr>
              <w:t xml:space="preserve">. </w:t>
            </w:r>
          </w:p>
        </w:tc>
        <w:tc>
          <w:tcPr>
            <w:tcW w:w="4665" w:type="dxa"/>
          </w:tcPr>
          <w:p w:rsidR="003E79A6" w:rsidRPr="0082765E" w:rsidRDefault="003E79A6">
            <w:pPr>
              <w:rPr>
                <w:sz w:val="24"/>
                <w:szCs w:val="24"/>
              </w:rPr>
            </w:pPr>
            <w:r w:rsidRPr="0082765E">
              <w:rPr>
                <w:sz w:val="24"/>
                <w:szCs w:val="24"/>
              </w:rPr>
              <w:t>De t’isoler, si ton comportement est impoli ou irrespectueux</w:t>
            </w:r>
          </w:p>
        </w:tc>
      </w:tr>
      <w:tr w:rsidR="003E79A6" w:rsidRPr="0082765E" w:rsidTr="003E79A6">
        <w:tc>
          <w:tcPr>
            <w:tcW w:w="4664" w:type="dxa"/>
          </w:tcPr>
          <w:p w:rsidR="003E79A6" w:rsidRPr="0082765E" w:rsidRDefault="003E79A6">
            <w:pPr>
              <w:rPr>
                <w:sz w:val="24"/>
                <w:szCs w:val="24"/>
              </w:rPr>
            </w:pPr>
            <w:r w:rsidRPr="0082765E">
              <w:rPr>
                <w:sz w:val="24"/>
                <w:szCs w:val="24"/>
              </w:rPr>
              <w:t xml:space="preserve">De me servir </w:t>
            </w:r>
            <w:r w:rsidR="00F266E9" w:rsidRPr="0082765E">
              <w:rPr>
                <w:sz w:val="24"/>
                <w:szCs w:val="24"/>
              </w:rPr>
              <w:t xml:space="preserve">tout </w:t>
            </w:r>
            <w:r w:rsidRPr="0082765E">
              <w:rPr>
                <w:sz w:val="24"/>
                <w:szCs w:val="24"/>
              </w:rPr>
              <w:t xml:space="preserve">seul </w:t>
            </w:r>
          </w:p>
        </w:tc>
        <w:tc>
          <w:tcPr>
            <w:tcW w:w="4665" w:type="dxa"/>
          </w:tcPr>
          <w:p w:rsidR="003E79A6" w:rsidRPr="0082765E" w:rsidRDefault="003E79A6">
            <w:pPr>
              <w:rPr>
                <w:sz w:val="24"/>
                <w:szCs w:val="24"/>
              </w:rPr>
            </w:pPr>
            <w:r w:rsidRPr="0082765E">
              <w:rPr>
                <w:sz w:val="24"/>
                <w:szCs w:val="24"/>
              </w:rPr>
              <w:t xml:space="preserve">De </w:t>
            </w:r>
            <w:r w:rsidR="00990D4A" w:rsidRPr="0082765E">
              <w:rPr>
                <w:sz w:val="24"/>
                <w:szCs w:val="24"/>
              </w:rPr>
              <w:t>prendre de tout (</w:t>
            </w:r>
            <w:r w:rsidRPr="0082765E">
              <w:rPr>
                <w:sz w:val="24"/>
                <w:szCs w:val="24"/>
              </w:rPr>
              <w:t>entrée, plat de résistance et des</w:t>
            </w:r>
            <w:r w:rsidR="00990D4A" w:rsidRPr="0082765E">
              <w:rPr>
                <w:sz w:val="24"/>
                <w:szCs w:val="24"/>
              </w:rPr>
              <w:t>sert</w:t>
            </w:r>
            <w:r w:rsidRPr="0082765E">
              <w:rPr>
                <w:sz w:val="24"/>
                <w:szCs w:val="24"/>
              </w:rPr>
              <w:t>) et de faire attention à ne pas casser la vaisselle</w:t>
            </w:r>
          </w:p>
        </w:tc>
        <w:tc>
          <w:tcPr>
            <w:tcW w:w="4665" w:type="dxa"/>
          </w:tcPr>
          <w:p w:rsidR="003E79A6" w:rsidRPr="0082765E" w:rsidRDefault="003E79A6">
            <w:pPr>
              <w:rPr>
                <w:sz w:val="24"/>
                <w:szCs w:val="24"/>
              </w:rPr>
            </w:pPr>
            <w:r w:rsidRPr="0082765E">
              <w:rPr>
                <w:sz w:val="24"/>
                <w:szCs w:val="24"/>
              </w:rPr>
              <w:t xml:space="preserve">De vérifier ton plateau </w:t>
            </w:r>
          </w:p>
        </w:tc>
      </w:tr>
      <w:tr w:rsidR="003E79A6" w:rsidRPr="0082765E" w:rsidTr="003E79A6">
        <w:tc>
          <w:tcPr>
            <w:tcW w:w="4664" w:type="dxa"/>
          </w:tcPr>
          <w:p w:rsidR="003E79A6" w:rsidRPr="0082765E" w:rsidRDefault="003E79A6">
            <w:pPr>
              <w:rPr>
                <w:sz w:val="24"/>
                <w:szCs w:val="24"/>
              </w:rPr>
            </w:pPr>
            <w:r w:rsidRPr="0082765E">
              <w:rPr>
                <w:sz w:val="24"/>
                <w:szCs w:val="24"/>
              </w:rPr>
              <w:t>De ne pas aimer ce qu’on me propose</w:t>
            </w:r>
          </w:p>
        </w:tc>
        <w:tc>
          <w:tcPr>
            <w:tcW w:w="4665" w:type="dxa"/>
          </w:tcPr>
          <w:p w:rsidR="003E79A6" w:rsidRPr="0082765E" w:rsidRDefault="003E79A6">
            <w:pPr>
              <w:rPr>
                <w:sz w:val="24"/>
                <w:szCs w:val="24"/>
              </w:rPr>
            </w:pPr>
            <w:r w:rsidRPr="0082765E">
              <w:rPr>
                <w:sz w:val="24"/>
                <w:szCs w:val="24"/>
              </w:rPr>
              <w:t xml:space="preserve">De goûter de tout, même si je n’aime pas. De manger proprement sans mettre des aliments sur la table ou au sol. </w:t>
            </w:r>
          </w:p>
        </w:tc>
        <w:tc>
          <w:tcPr>
            <w:tcW w:w="4665" w:type="dxa"/>
          </w:tcPr>
          <w:p w:rsidR="003E79A6" w:rsidRPr="0082765E" w:rsidRDefault="003E79A6">
            <w:pPr>
              <w:rPr>
                <w:sz w:val="24"/>
                <w:szCs w:val="24"/>
              </w:rPr>
            </w:pPr>
            <w:r w:rsidRPr="0082765E">
              <w:rPr>
                <w:sz w:val="24"/>
                <w:szCs w:val="24"/>
              </w:rPr>
              <w:t>De vérifier si tu as bien goûté</w:t>
            </w:r>
          </w:p>
          <w:p w:rsidR="003E79A6" w:rsidRPr="0082765E" w:rsidRDefault="003E79A6">
            <w:pPr>
              <w:rPr>
                <w:sz w:val="24"/>
                <w:szCs w:val="24"/>
              </w:rPr>
            </w:pPr>
            <w:r w:rsidRPr="0082765E">
              <w:rPr>
                <w:sz w:val="24"/>
                <w:szCs w:val="24"/>
              </w:rPr>
              <w:t>De te faire nettoyer si tu as sali</w:t>
            </w:r>
          </w:p>
        </w:tc>
      </w:tr>
      <w:tr w:rsidR="003E79A6" w:rsidRPr="0082765E" w:rsidTr="003E79A6">
        <w:tc>
          <w:tcPr>
            <w:tcW w:w="4664" w:type="dxa"/>
          </w:tcPr>
          <w:p w:rsidR="003E79A6" w:rsidRPr="0082765E" w:rsidRDefault="00315052">
            <w:pPr>
              <w:rPr>
                <w:sz w:val="24"/>
                <w:szCs w:val="24"/>
              </w:rPr>
            </w:pPr>
            <w:r w:rsidRPr="0082765E">
              <w:rPr>
                <w:sz w:val="24"/>
                <w:szCs w:val="24"/>
              </w:rPr>
              <w:t>De sortir de table quand j’ai terminé mon plateau</w:t>
            </w:r>
          </w:p>
        </w:tc>
        <w:tc>
          <w:tcPr>
            <w:tcW w:w="4665" w:type="dxa"/>
          </w:tcPr>
          <w:p w:rsidR="003E79A6" w:rsidRPr="0082765E" w:rsidRDefault="00315052">
            <w:pPr>
              <w:rPr>
                <w:sz w:val="24"/>
                <w:szCs w:val="24"/>
              </w:rPr>
            </w:pPr>
            <w:r w:rsidRPr="0082765E">
              <w:rPr>
                <w:sz w:val="24"/>
                <w:szCs w:val="24"/>
              </w:rPr>
              <w:t xml:space="preserve">En maternelle : je dois retourner sur la cour, sans courir, avec un camarade. </w:t>
            </w:r>
          </w:p>
          <w:p w:rsidR="00315052" w:rsidRPr="0082765E" w:rsidRDefault="00315052">
            <w:pPr>
              <w:rPr>
                <w:sz w:val="24"/>
                <w:szCs w:val="24"/>
              </w:rPr>
            </w:pPr>
            <w:r w:rsidRPr="0082765E">
              <w:rPr>
                <w:sz w:val="24"/>
                <w:szCs w:val="24"/>
              </w:rPr>
              <w:t xml:space="preserve">En primaire : je dois débarrasser mon plateau et regagner la cour calmement sans courir. Je ne me cache pas pour faire peur à mes camarades. </w:t>
            </w:r>
          </w:p>
        </w:tc>
        <w:tc>
          <w:tcPr>
            <w:tcW w:w="4665" w:type="dxa"/>
          </w:tcPr>
          <w:p w:rsidR="003E79A6" w:rsidRPr="0082765E" w:rsidRDefault="003E79A6">
            <w:pPr>
              <w:rPr>
                <w:sz w:val="24"/>
                <w:szCs w:val="24"/>
              </w:rPr>
            </w:pPr>
          </w:p>
        </w:tc>
      </w:tr>
      <w:tr w:rsidR="003E79A6" w:rsidRPr="0082765E" w:rsidTr="003E79A6">
        <w:tc>
          <w:tcPr>
            <w:tcW w:w="4664" w:type="dxa"/>
          </w:tcPr>
          <w:p w:rsidR="003E79A6" w:rsidRPr="0082765E" w:rsidRDefault="00315052">
            <w:pPr>
              <w:rPr>
                <w:sz w:val="24"/>
                <w:szCs w:val="24"/>
              </w:rPr>
            </w:pPr>
            <w:r w:rsidRPr="0082765E">
              <w:rPr>
                <w:sz w:val="24"/>
                <w:szCs w:val="24"/>
              </w:rPr>
              <w:t>De ne pas tout manger</w:t>
            </w:r>
          </w:p>
        </w:tc>
        <w:tc>
          <w:tcPr>
            <w:tcW w:w="4665" w:type="dxa"/>
          </w:tcPr>
          <w:p w:rsidR="003E79A6" w:rsidRPr="0082765E" w:rsidRDefault="00315052">
            <w:pPr>
              <w:rPr>
                <w:sz w:val="24"/>
                <w:szCs w:val="24"/>
              </w:rPr>
            </w:pPr>
            <w:r w:rsidRPr="0082765E">
              <w:rPr>
                <w:sz w:val="24"/>
                <w:szCs w:val="24"/>
              </w:rPr>
              <w:t>De ne pas jouer avec la nourriture et ne pas la gaspiller</w:t>
            </w:r>
          </w:p>
        </w:tc>
        <w:tc>
          <w:tcPr>
            <w:tcW w:w="4665" w:type="dxa"/>
          </w:tcPr>
          <w:p w:rsidR="003E79A6" w:rsidRPr="0082765E" w:rsidRDefault="00315052">
            <w:pPr>
              <w:rPr>
                <w:sz w:val="24"/>
                <w:szCs w:val="24"/>
              </w:rPr>
            </w:pPr>
            <w:r w:rsidRPr="0082765E">
              <w:rPr>
                <w:sz w:val="24"/>
                <w:szCs w:val="24"/>
              </w:rPr>
              <w:t xml:space="preserve">De te demander de manger une partie de ton assiette pour équilibrer ton repas. </w:t>
            </w:r>
          </w:p>
        </w:tc>
      </w:tr>
      <w:tr w:rsidR="00315052" w:rsidRPr="0082765E" w:rsidTr="003E79A6">
        <w:tc>
          <w:tcPr>
            <w:tcW w:w="4664" w:type="dxa"/>
          </w:tcPr>
          <w:p w:rsidR="00315052" w:rsidRPr="0082765E" w:rsidRDefault="00315052">
            <w:pPr>
              <w:rPr>
                <w:sz w:val="24"/>
                <w:szCs w:val="24"/>
              </w:rPr>
            </w:pPr>
            <w:r w:rsidRPr="0082765E">
              <w:rPr>
                <w:sz w:val="24"/>
                <w:szCs w:val="24"/>
              </w:rPr>
              <w:t xml:space="preserve">De demander de l’aide aux adultes </w:t>
            </w:r>
          </w:p>
        </w:tc>
        <w:tc>
          <w:tcPr>
            <w:tcW w:w="4665" w:type="dxa"/>
          </w:tcPr>
          <w:p w:rsidR="00315052" w:rsidRPr="0082765E" w:rsidRDefault="00315052">
            <w:pPr>
              <w:rPr>
                <w:sz w:val="24"/>
                <w:szCs w:val="24"/>
              </w:rPr>
            </w:pPr>
            <w:r w:rsidRPr="0082765E">
              <w:rPr>
                <w:sz w:val="24"/>
                <w:szCs w:val="24"/>
              </w:rPr>
              <w:t xml:space="preserve">De respecter le personnel de la cantine et de leur parler poliment </w:t>
            </w:r>
          </w:p>
        </w:tc>
        <w:tc>
          <w:tcPr>
            <w:tcW w:w="4665" w:type="dxa"/>
          </w:tcPr>
          <w:p w:rsidR="00315052" w:rsidRPr="0082765E" w:rsidRDefault="00315052">
            <w:pPr>
              <w:rPr>
                <w:sz w:val="24"/>
                <w:szCs w:val="24"/>
              </w:rPr>
            </w:pPr>
            <w:r w:rsidRPr="0082765E">
              <w:rPr>
                <w:sz w:val="24"/>
                <w:szCs w:val="24"/>
              </w:rPr>
              <w:t>D’en parler aux enseignants et à la directrice</w:t>
            </w:r>
          </w:p>
        </w:tc>
      </w:tr>
    </w:tbl>
    <w:p w:rsidR="003E79A6" w:rsidRPr="0082765E" w:rsidRDefault="003E79A6">
      <w:pPr>
        <w:rPr>
          <w:sz w:val="28"/>
          <w:szCs w:val="28"/>
        </w:rPr>
      </w:pPr>
      <w:r w:rsidRPr="0082765E">
        <w:rPr>
          <w:sz w:val="28"/>
          <w:szCs w:val="28"/>
        </w:rPr>
        <w:t xml:space="preserve"> </w:t>
      </w:r>
    </w:p>
    <w:p w:rsidR="00315052" w:rsidRPr="0082765E" w:rsidRDefault="00315052">
      <w:pPr>
        <w:rPr>
          <w:i/>
          <w:sz w:val="28"/>
          <w:szCs w:val="28"/>
        </w:rPr>
      </w:pPr>
      <w:r w:rsidRPr="0082765E">
        <w:rPr>
          <w:i/>
          <w:sz w:val="28"/>
          <w:szCs w:val="28"/>
        </w:rPr>
        <w:t xml:space="preserve">Les quantités des repas servis sont </w:t>
      </w:r>
      <w:proofErr w:type="gramStart"/>
      <w:r w:rsidRPr="0082765E">
        <w:rPr>
          <w:i/>
          <w:sz w:val="28"/>
          <w:szCs w:val="28"/>
        </w:rPr>
        <w:t>adaptés</w:t>
      </w:r>
      <w:proofErr w:type="gramEnd"/>
      <w:r w:rsidRPr="0082765E">
        <w:rPr>
          <w:i/>
          <w:sz w:val="28"/>
          <w:szCs w:val="28"/>
        </w:rPr>
        <w:t xml:space="preserve"> à l’âge des enfants, il ne devrait logiquement pas avoir de reste. </w:t>
      </w:r>
    </w:p>
    <w:p w:rsidR="00351F89" w:rsidRPr="0082765E" w:rsidRDefault="0082765E">
      <w:pPr>
        <w:rPr>
          <w:sz w:val="28"/>
          <w:szCs w:val="28"/>
        </w:rPr>
      </w:pPr>
      <w:bookmarkStart w:id="0" w:name="_GoBack"/>
      <w:bookmarkEnd w:id="0"/>
      <w:r>
        <w:rPr>
          <w:noProof/>
          <w:lang w:eastAsia="fr-FR"/>
        </w:rPr>
        <w:lastRenderedPageBreak/>
        <w:drawing>
          <wp:anchor distT="0" distB="0" distL="114300" distR="114300" simplePos="0" relativeHeight="251661312" behindDoc="0" locked="0" layoutInCell="1" allowOverlap="1" wp14:anchorId="20B53658" wp14:editId="62F28B8F">
            <wp:simplePos x="0" y="0"/>
            <wp:positionH relativeFrom="margin">
              <wp:align>left</wp:align>
            </wp:positionH>
            <wp:positionV relativeFrom="paragraph">
              <wp:posOffset>634</wp:posOffset>
            </wp:positionV>
            <wp:extent cx="952500" cy="1704975"/>
            <wp:effectExtent l="266700" t="0" r="0" b="0"/>
            <wp:wrapThrough wrapText="bothSides">
              <wp:wrapPolygon edited="0">
                <wp:start x="965" y="1304"/>
                <wp:lineTo x="-3098" y="3853"/>
                <wp:lineTo x="1363" y="6803"/>
                <wp:lineTo x="-4248" y="9450"/>
                <wp:lineTo x="213" y="12400"/>
                <wp:lineTo x="-2097" y="13490"/>
                <wp:lineTo x="2363" y="16440"/>
                <wp:lineTo x="-607" y="17842"/>
                <wp:lineTo x="7477" y="23188"/>
                <wp:lineTo x="14811" y="21307"/>
                <wp:lineTo x="15699" y="21520"/>
                <wp:lineTo x="18339" y="20274"/>
                <wp:lineTo x="17884" y="19225"/>
                <wp:lineTo x="21293" y="12878"/>
                <wp:lineTo x="21344" y="12537"/>
                <wp:lineTo x="18483" y="9149"/>
                <wp:lineTo x="18204" y="8965"/>
                <wp:lineTo x="12702" y="6822"/>
                <wp:lineTo x="12423" y="6638"/>
                <wp:lineTo x="9283" y="3065"/>
                <wp:lineTo x="4772" y="455"/>
                <wp:lineTo x="3935" y="-98"/>
                <wp:lineTo x="965" y="1304"/>
              </wp:wrapPolygon>
            </wp:wrapThrough>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411307">
                      <a:off x="0" y="0"/>
                      <a:ext cx="952500" cy="1704975"/>
                    </a:xfrm>
                    <a:prstGeom prst="rect">
                      <a:avLst/>
                    </a:prstGeom>
                    <a:noFill/>
                    <a:ln>
                      <a:noFill/>
                    </a:ln>
                  </pic:spPr>
                </pic:pic>
              </a:graphicData>
            </a:graphic>
          </wp:anchor>
        </w:drawing>
      </w:r>
    </w:p>
    <w:p w:rsidR="00351F89" w:rsidRDefault="00351F89">
      <w:pPr>
        <w:rPr>
          <w:sz w:val="28"/>
          <w:szCs w:val="28"/>
        </w:rPr>
      </w:pPr>
    </w:p>
    <w:p w:rsidR="0082765E" w:rsidRDefault="0082765E">
      <w:pPr>
        <w:rPr>
          <w:sz w:val="28"/>
          <w:szCs w:val="28"/>
        </w:rPr>
      </w:pPr>
    </w:p>
    <w:p w:rsidR="0082765E" w:rsidRDefault="0082765E">
      <w:pPr>
        <w:rPr>
          <w:sz w:val="28"/>
          <w:szCs w:val="28"/>
        </w:rPr>
      </w:pPr>
    </w:p>
    <w:p w:rsidR="0082765E" w:rsidRPr="0082765E" w:rsidRDefault="0082765E">
      <w:pPr>
        <w:rPr>
          <w:sz w:val="28"/>
          <w:szCs w:val="28"/>
        </w:rPr>
      </w:pPr>
    </w:p>
    <w:p w:rsidR="00351F89" w:rsidRPr="0082765E" w:rsidRDefault="00351F89" w:rsidP="00F266E9">
      <w:pPr>
        <w:shd w:val="clear" w:color="auto" w:fill="92D050"/>
        <w:jc w:val="center"/>
        <w:rPr>
          <w:b/>
          <w:sz w:val="28"/>
          <w:szCs w:val="28"/>
        </w:rPr>
      </w:pPr>
      <w:r w:rsidRPr="0082765E">
        <w:rPr>
          <w:b/>
          <w:sz w:val="28"/>
          <w:szCs w:val="28"/>
        </w:rPr>
        <w:t>Avertissements et sanctions :</w:t>
      </w:r>
    </w:p>
    <w:p w:rsidR="00351F89" w:rsidRPr="00E065CC" w:rsidRDefault="00351F89" w:rsidP="00E065CC">
      <w:pPr>
        <w:pStyle w:val="Paragraphedeliste"/>
        <w:numPr>
          <w:ilvl w:val="0"/>
          <w:numId w:val="3"/>
        </w:numPr>
        <w:shd w:val="clear" w:color="auto" w:fill="92D050"/>
        <w:rPr>
          <w:sz w:val="28"/>
          <w:szCs w:val="28"/>
        </w:rPr>
      </w:pPr>
      <w:r w:rsidRPr="00E065CC">
        <w:rPr>
          <w:sz w:val="28"/>
          <w:szCs w:val="28"/>
        </w:rPr>
        <w:t>1</w:t>
      </w:r>
      <w:r w:rsidRPr="00E065CC">
        <w:rPr>
          <w:sz w:val="28"/>
          <w:szCs w:val="28"/>
          <w:vertAlign w:val="superscript"/>
        </w:rPr>
        <w:t>er</w:t>
      </w:r>
      <w:r w:rsidRPr="00E065CC">
        <w:rPr>
          <w:sz w:val="28"/>
          <w:szCs w:val="28"/>
        </w:rPr>
        <w:t xml:space="preserve"> avertissement : On s’excuse et l’enseignant est prévenu. </w:t>
      </w:r>
    </w:p>
    <w:p w:rsidR="00E065CC" w:rsidRPr="00E065CC" w:rsidRDefault="00351F89" w:rsidP="00E065CC">
      <w:pPr>
        <w:pStyle w:val="Paragraphedeliste"/>
        <w:numPr>
          <w:ilvl w:val="0"/>
          <w:numId w:val="3"/>
        </w:numPr>
        <w:shd w:val="clear" w:color="auto" w:fill="92D050"/>
        <w:rPr>
          <w:sz w:val="28"/>
          <w:szCs w:val="28"/>
        </w:rPr>
      </w:pPr>
      <w:r w:rsidRPr="00E065CC">
        <w:rPr>
          <w:sz w:val="28"/>
          <w:szCs w:val="28"/>
        </w:rPr>
        <w:t>2</w:t>
      </w:r>
      <w:r w:rsidRPr="00E065CC">
        <w:rPr>
          <w:sz w:val="28"/>
          <w:szCs w:val="28"/>
          <w:vertAlign w:val="superscript"/>
        </w:rPr>
        <w:t>e</w:t>
      </w:r>
      <w:r w:rsidRPr="00E065CC">
        <w:rPr>
          <w:sz w:val="28"/>
          <w:szCs w:val="28"/>
        </w:rPr>
        <w:t xml:space="preserve"> avertissement : Je devrai faire signer un mot à mes parents. </w:t>
      </w:r>
    </w:p>
    <w:p w:rsidR="00E065CC" w:rsidRPr="00E065CC" w:rsidRDefault="00351F89" w:rsidP="00E065CC">
      <w:pPr>
        <w:pStyle w:val="Paragraphedeliste"/>
        <w:numPr>
          <w:ilvl w:val="0"/>
          <w:numId w:val="3"/>
        </w:numPr>
        <w:shd w:val="clear" w:color="auto" w:fill="92D050"/>
        <w:rPr>
          <w:sz w:val="28"/>
          <w:szCs w:val="28"/>
        </w:rPr>
      </w:pPr>
      <w:r w:rsidRPr="00E065CC">
        <w:rPr>
          <w:sz w:val="28"/>
          <w:szCs w:val="28"/>
        </w:rPr>
        <w:t>3</w:t>
      </w:r>
      <w:r w:rsidRPr="00E065CC">
        <w:rPr>
          <w:sz w:val="28"/>
          <w:szCs w:val="28"/>
          <w:vertAlign w:val="superscript"/>
        </w:rPr>
        <w:t>e</w:t>
      </w:r>
      <w:r w:rsidRPr="00E065CC">
        <w:rPr>
          <w:sz w:val="28"/>
          <w:szCs w:val="28"/>
        </w:rPr>
        <w:t xml:space="preserve"> avertissement : Je serai convoqué avec mes parents par la directrice. </w:t>
      </w:r>
    </w:p>
    <w:p w:rsidR="00351F89" w:rsidRPr="00E065CC" w:rsidRDefault="00351F89" w:rsidP="00E065CC">
      <w:pPr>
        <w:pStyle w:val="Paragraphedeliste"/>
        <w:numPr>
          <w:ilvl w:val="0"/>
          <w:numId w:val="3"/>
        </w:numPr>
        <w:shd w:val="clear" w:color="auto" w:fill="92D050"/>
        <w:rPr>
          <w:sz w:val="28"/>
          <w:szCs w:val="28"/>
        </w:rPr>
      </w:pPr>
      <w:r w:rsidRPr="00E065CC">
        <w:rPr>
          <w:sz w:val="28"/>
          <w:szCs w:val="28"/>
        </w:rPr>
        <w:t>4</w:t>
      </w:r>
      <w:r w:rsidRPr="00E065CC">
        <w:rPr>
          <w:sz w:val="28"/>
          <w:szCs w:val="28"/>
          <w:vertAlign w:val="superscript"/>
        </w:rPr>
        <w:t>e</w:t>
      </w:r>
      <w:r w:rsidRPr="00E065CC">
        <w:rPr>
          <w:sz w:val="28"/>
          <w:szCs w:val="28"/>
        </w:rPr>
        <w:t xml:space="preserve"> avertissement : Je serai exclu temporairement de la cantine. </w:t>
      </w:r>
    </w:p>
    <w:sectPr w:rsidR="00351F89" w:rsidRPr="00E065CC" w:rsidSect="003E79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7264"/>
    <w:multiLevelType w:val="hybridMultilevel"/>
    <w:tmpl w:val="868874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254A5C"/>
    <w:multiLevelType w:val="hybridMultilevel"/>
    <w:tmpl w:val="008A1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7E3FB0"/>
    <w:multiLevelType w:val="hybridMultilevel"/>
    <w:tmpl w:val="2AF8E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A6"/>
    <w:rsid w:val="00315052"/>
    <w:rsid w:val="00351F89"/>
    <w:rsid w:val="003E79A6"/>
    <w:rsid w:val="0082765E"/>
    <w:rsid w:val="00990D4A"/>
    <w:rsid w:val="00E065CC"/>
    <w:rsid w:val="00F266E9"/>
    <w:rsid w:val="00FB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825FA-C36A-4A9C-A808-248E78C2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CHANSON</dc:creator>
  <cp:keywords/>
  <dc:description/>
  <cp:lastModifiedBy>Claire CHANSON</cp:lastModifiedBy>
  <cp:revision>6</cp:revision>
  <dcterms:created xsi:type="dcterms:W3CDTF">2015-12-24T15:18:00Z</dcterms:created>
  <dcterms:modified xsi:type="dcterms:W3CDTF">2015-12-24T16:15:00Z</dcterms:modified>
</cp:coreProperties>
</file>